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征集单位登记表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邮箱地址</w:t>
      </w:r>
    </w:p>
    <w:p>
      <w:pPr>
        <w:spacing w:line="400" w:lineRule="exact"/>
        <w:ind w:firstLine="600" w:firstLineChars="200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报名参加</w:t>
      </w: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海南外国语职业学院实训楼多媒体7、8、9教室改造项目采购方案征集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8"/>
        <w:tblW w:w="14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3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6.相关资质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53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##########有限公司</w:t>
            </w:r>
          </w:p>
        </w:tc>
        <w:tc>
          <w:tcPr>
            <w:tcW w:w="1150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（201#.8.4-20##.8.3）</w:t>
            </w:r>
          </w:p>
        </w:tc>
        <w:tc>
          <w:tcPr>
            <w:tcW w:w="234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（201#.10-201#.2）</w:t>
            </w:r>
          </w:p>
        </w:tc>
        <w:tc>
          <w:tcPr>
            <w:tcW w:w="2870" w:type="dxa"/>
          </w:tcPr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1.####单位教务终端系统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2.######单位学生自助服务设备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3.######单位教务自助服务系统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4.######单位学生事务中心设备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1.#######许可证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2.#######3A证书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3.#######一级证书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b/>
                <w:color w:val="FF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Cs w:val="28"/>
              </w:rPr>
              <w:t>4.#######三级资质</w:t>
            </w:r>
          </w:p>
        </w:tc>
      </w:tr>
    </w:tbl>
    <w:p>
      <w:pPr>
        <w:pStyle w:val="15"/>
        <w:numPr>
          <w:ilvl w:val="3"/>
          <w:numId w:val="1"/>
        </w:numPr>
        <w:spacing w:line="400" w:lineRule="exact"/>
        <w:ind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400" w:lineRule="exact"/>
        <w:ind w:left="840" w:firstLine="0"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海南外国语职业学院实训楼多媒体7、8、9教室改造项目初步方案预算报价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（本表需要密封单独报送）</w:t>
      </w:r>
    </w:p>
    <w:p>
      <w:pPr>
        <w:jc w:val="center"/>
        <w:rPr>
          <w:b/>
          <w:sz w:val="36"/>
        </w:rPr>
      </w:pP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</w:p>
    <w:tbl>
      <w:tblPr>
        <w:tblStyle w:val="8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3261"/>
        <w:gridCol w:w="326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0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项目建设采购方案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预算报价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（单位万元，一位小数）</w:t>
            </w:r>
          </w:p>
        </w:tc>
        <w:tc>
          <w:tcPr>
            <w:tcW w:w="30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40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海南外国语职业学院实训楼多媒体7、8、9教室改造项目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详细内容见装帧资料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25312"/>
    <w:rsid w:val="000515C3"/>
    <w:rsid w:val="00065296"/>
    <w:rsid w:val="000B62C1"/>
    <w:rsid w:val="000F3467"/>
    <w:rsid w:val="00112125"/>
    <w:rsid w:val="001527AA"/>
    <w:rsid w:val="0017060A"/>
    <w:rsid w:val="001A6AE7"/>
    <w:rsid w:val="001A6B7B"/>
    <w:rsid w:val="001F6A08"/>
    <w:rsid w:val="00215A85"/>
    <w:rsid w:val="002561C9"/>
    <w:rsid w:val="00281995"/>
    <w:rsid w:val="002978D4"/>
    <w:rsid w:val="002E3185"/>
    <w:rsid w:val="002F26D3"/>
    <w:rsid w:val="002F47A4"/>
    <w:rsid w:val="00317A4E"/>
    <w:rsid w:val="003744B7"/>
    <w:rsid w:val="003B29F2"/>
    <w:rsid w:val="003C3525"/>
    <w:rsid w:val="003F18EB"/>
    <w:rsid w:val="00434908"/>
    <w:rsid w:val="00480541"/>
    <w:rsid w:val="004C1893"/>
    <w:rsid w:val="004F4033"/>
    <w:rsid w:val="005034A7"/>
    <w:rsid w:val="00517980"/>
    <w:rsid w:val="00520C5B"/>
    <w:rsid w:val="005339D9"/>
    <w:rsid w:val="005400A2"/>
    <w:rsid w:val="00552479"/>
    <w:rsid w:val="005700F9"/>
    <w:rsid w:val="00580A78"/>
    <w:rsid w:val="005C2C6D"/>
    <w:rsid w:val="005E7F98"/>
    <w:rsid w:val="00616159"/>
    <w:rsid w:val="00632332"/>
    <w:rsid w:val="00660686"/>
    <w:rsid w:val="00665D34"/>
    <w:rsid w:val="00675A69"/>
    <w:rsid w:val="00685B13"/>
    <w:rsid w:val="006B5371"/>
    <w:rsid w:val="006C4D9A"/>
    <w:rsid w:val="006E418F"/>
    <w:rsid w:val="006E46C0"/>
    <w:rsid w:val="006E7C14"/>
    <w:rsid w:val="00734379"/>
    <w:rsid w:val="0078596A"/>
    <w:rsid w:val="007D5929"/>
    <w:rsid w:val="00801F9C"/>
    <w:rsid w:val="008B6B77"/>
    <w:rsid w:val="008C0AA7"/>
    <w:rsid w:val="008D7A7E"/>
    <w:rsid w:val="008E4DA6"/>
    <w:rsid w:val="008F12D9"/>
    <w:rsid w:val="009122B8"/>
    <w:rsid w:val="00913FA5"/>
    <w:rsid w:val="009320AF"/>
    <w:rsid w:val="00993979"/>
    <w:rsid w:val="00A118E2"/>
    <w:rsid w:val="00A71411"/>
    <w:rsid w:val="00A862AA"/>
    <w:rsid w:val="00AB5A82"/>
    <w:rsid w:val="00AD0E48"/>
    <w:rsid w:val="00B07D2F"/>
    <w:rsid w:val="00B1769A"/>
    <w:rsid w:val="00B33AF6"/>
    <w:rsid w:val="00B3568E"/>
    <w:rsid w:val="00B42338"/>
    <w:rsid w:val="00BB6AAF"/>
    <w:rsid w:val="00C44F5B"/>
    <w:rsid w:val="00C90018"/>
    <w:rsid w:val="00C92AFE"/>
    <w:rsid w:val="00CC4D2F"/>
    <w:rsid w:val="00CC535A"/>
    <w:rsid w:val="00CD3DA9"/>
    <w:rsid w:val="00CE3F16"/>
    <w:rsid w:val="00D34D32"/>
    <w:rsid w:val="00D5589D"/>
    <w:rsid w:val="00D63F28"/>
    <w:rsid w:val="00D71707"/>
    <w:rsid w:val="00D83B82"/>
    <w:rsid w:val="00DA52F5"/>
    <w:rsid w:val="00DB0419"/>
    <w:rsid w:val="00DC66AA"/>
    <w:rsid w:val="00E03963"/>
    <w:rsid w:val="00E15369"/>
    <w:rsid w:val="00E35F50"/>
    <w:rsid w:val="00E47B96"/>
    <w:rsid w:val="00ED7D50"/>
    <w:rsid w:val="00EE7DE9"/>
    <w:rsid w:val="00F47CEC"/>
    <w:rsid w:val="00F61348"/>
    <w:rsid w:val="00FC333B"/>
    <w:rsid w:val="00FD0056"/>
    <w:rsid w:val="00FE3B52"/>
    <w:rsid w:val="00FE6289"/>
    <w:rsid w:val="151E572B"/>
    <w:rsid w:val="25AD01A5"/>
    <w:rsid w:val="3FB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hwy</Company>
  <Pages>6</Pages>
  <Words>419</Words>
  <Characters>2389</Characters>
  <Lines>19</Lines>
  <Paragraphs>5</Paragraphs>
  <TotalTime>9</TotalTime>
  <ScaleCrop>false</ScaleCrop>
  <LinksUpToDate>false</LinksUpToDate>
  <CharactersWithSpaces>2803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2019-05-27T14:58:00Z</dcterms:created>
  <dc:creator>jyx</dc:creator>
  <cp:lastModifiedBy>whm</cp:lastModifiedBy>
  <cp:lastPrinted>2019-05-28T00:58:00Z</cp:lastPrinted>
  <dcterms:modified xsi:type="dcterms:W3CDTF">2019-05-28T05:08:33Z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